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7E09" w14:textId="77777777" w:rsidR="00BB2A33" w:rsidRDefault="002B5DF1" w:rsidP="001725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ORGANİK</w:t>
      </w:r>
      <w:r w:rsidR="00172516" w:rsidRPr="00172516">
        <w:rPr>
          <w:b/>
          <w:sz w:val="32"/>
          <w:szCs w:val="32"/>
        </w:rPr>
        <w:t xml:space="preserve"> GÜBRE SATIŞ SÖZLEŞMESİ</w:t>
      </w:r>
    </w:p>
    <w:p w14:paraId="4687E45A" w14:textId="77777777" w:rsidR="00172516" w:rsidRDefault="00172516" w:rsidP="00172516">
      <w:pPr>
        <w:jc w:val="both"/>
        <w:rPr>
          <w:b/>
          <w:sz w:val="28"/>
          <w:szCs w:val="28"/>
        </w:rPr>
      </w:pPr>
      <w:r w:rsidRPr="00172516">
        <w:rPr>
          <w:b/>
          <w:sz w:val="28"/>
          <w:szCs w:val="28"/>
        </w:rPr>
        <w:t xml:space="preserve">İş bu satış sözleşmesi aşağıdaki üretici ve </w:t>
      </w:r>
      <w:r w:rsidR="00BC5A22">
        <w:rPr>
          <w:b/>
          <w:sz w:val="28"/>
          <w:szCs w:val="28"/>
        </w:rPr>
        <w:t>organik</w:t>
      </w:r>
      <w:r w:rsidRPr="00172516">
        <w:rPr>
          <w:b/>
          <w:sz w:val="28"/>
          <w:szCs w:val="28"/>
        </w:rPr>
        <w:t xml:space="preserve"> gübre satan kişi kuruluş arasında </w:t>
      </w:r>
      <w:r w:rsidR="005D12F9">
        <w:rPr>
          <w:b/>
          <w:sz w:val="28"/>
          <w:szCs w:val="28"/>
        </w:rPr>
        <w:t>organik</w:t>
      </w:r>
      <w:r w:rsidRPr="00172516">
        <w:rPr>
          <w:b/>
          <w:sz w:val="28"/>
          <w:szCs w:val="28"/>
        </w:rPr>
        <w:t xml:space="preserve"> gübre satışı hususunda düzenlenmiştir. Sözleşmede yer alan hüküm ve bilgilerin doğruluğundan taraflar sorumludur.</w:t>
      </w:r>
    </w:p>
    <w:p w14:paraId="66503CAA" w14:textId="77777777" w:rsidR="00172516" w:rsidRDefault="00172516" w:rsidP="00172516">
      <w:pPr>
        <w:pStyle w:val="ListeParagraf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Bu sözleşme 1 yıl geçerlidir. Bu sürenin bitiminde taraflardan biri itiraz etmediği takdirde sözleşme 1 yıl kadar uzatılmış sayılır.</w:t>
      </w:r>
    </w:p>
    <w:p w14:paraId="2F343C25" w14:textId="65876DB3" w:rsidR="00172516" w:rsidRDefault="00172516" w:rsidP="00172516">
      <w:pPr>
        <w:pStyle w:val="ListeParagraf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Satış sözleşmesi ile </w:t>
      </w:r>
      <w:r w:rsidR="005D12F9">
        <w:rPr>
          <w:b/>
          <w:sz w:val="28"/>
          <w:szCs w:val="28"/>
        </w:rPr>
        <w:t>organik</w:t>
      </w:r>
      <w:r>
        <w:rPr>
          <w:b/>
          <w:sz w:val="28"/>
          <w:szCs w:val="28"/>
        </w:rPr>
        <w:t xml:space="preserve"> gübre pazarlayan kişi kuruluş tarafından </w:t>
      </w:r>
      <w:r w:rsidR="005D12F9">
        <w:rPr>
          <w:b/>
          <w:sz w:val="28"/>
          <w:szCs w:val="28"/>
        </w:rPr>
        <w:t>organik</w:t>
      </w:r>
      <w:r>
        <w:rPr>
          <w:b/>
          <w:sz w:val="28"/>
          <w:szCs w:val="28"/>
        </w:rPr>
        <w:t xml:space="preserve"> gübrenin kimyasal ve fiziksel özellikleri bozulamaz. </w:t>
      </w:r>
      <w:proofErr w:type="gramStart"/>
      <w:r>
        <w:rPr>
          <w:b/>
          <w:sz w:val="28"/>
          <w:szCs w:val="28"/>
        </w:rPr>
        <w:t>Ambalaj  ve</w:t>
      </w:r>
      <w:proofErr w:type="gramEnd"/>
      <w:r>
        <w:rPr>
          <w:b/>
          <w:sz w:val="28"/>
          <w:szCs w:val="28"/>
        </w:rPr>
        <w:t xml:space="preserve"> etiket üzerinde değişikliğe gidilemez</w:t>
      </w:r>
      <w:r w:rsidR="00384D21">
        <w:rPr>
          <w:b/>
          <w:sz w:val="28"/>
          <w:szCs w:val="28"/>
        </w:rPr>
        <w:t>.</w:t>
      </w:r>
    </w:p>
    <w:p w14:paraId="01F430FC" w14:textId="77777777" w:rsidR="00172516" w:rsidRDefault="00172516" w:rsidP="00172516">
      <w:pPr>
        <w:pStyle w:val="ListeParagraf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Üretici, satış sözleşmesi ile </w:t>
      </w:r>
      <w:r w:rsidR="005D12F9">
        <w:rPr>
          <w:b/>
          <w:sz w:val="28"/>
          <w:szCs w:val="28"/>
        </w:rPr>
        <w:t>organik</w:t>
      </w:r>
      <w:r>
        <w:rPr>
          <w:b/>
          <w:sz w:val="28"/>
          <w:szCs w:val="28"/>
        </w:rPr>
        <w:t xml:space="preserve"> gübre satışına izin verdiği kişi ve kuruluşa teknik düzenlemeye uygun </w:t>
      </w:r>
      <w:r w:rsidR="005D12F9">
        <w:rPr>
          <w:b/>
          <w:sz w:val="28"/>
          <w:szCs w:val="28"/>
        </w:rPr>
        <w:t>organik</w:t>
      </w:r>
      <w:r>
        <w:rPr>
          <w:b/>
          <w:sz w:val="28"/>
          <w:szCs w:val="28"/>
        </w:rPr>
        <w:t xml:space="preserve"> gübreyi teslim etmek mecburiyetindedir. Teslim tarihinden sonra teknik düzenlemeye aykırılık ve sözleşmenin ikinci maddesindeki hususların meydana gelmesi </w:t>
      </w:r>
      <w:proofErr w:type="gramStart"/>
      <w:r>
        <w:rPr>
          <w:b/>
          <w:sz w:val="28"/>
          <w:szCs w:val="28"/>
        </w:rPr>
        <w:t>halinde  ;</w:t>
      </w:r>
      <w:proofErr w:type="gramEnd"/>
      <w:r>
        <w:rPr>
          <w:b/>
          <w:sz w:val="28"/>
          <w:szCs w:val="28"/>
        </w:rPr>
        <w:t xml:space="preserve">uygulanması muhtemel idari para cezalarının </w:t>
      </w:r>
      <w:r w:rsidR="0027586F">
        <w:rPr>
          <w:b/>
          <w:sz w:val="28"/>
          <w:szCs w:val="28"/>
        </w:rPr>
        <w:t>muhatabı</w:t>
      </w:r>
      <w:r>
        <w:rPr>
          <w:b/>
          <w:sz w:val="28"/>
          <w:szCs w:val="28"/>
        </w:rPr>
        <w:t xml:space="preserve"> satış sözleşmesi ile </w:t>
      </w:r>
      <w:r w:rsidR="005D12F9">
        <w:rPr>
          <w:b/>
          <w:sz w:val="28"/>
          <w:szCs w:val="28"/>
        </w:rPr>
        <w:t>organik</w:t>
      </w:r>
      <w:r>
        <w:rPr>
          <w:b/>
          <w:sz w:val="28"/>
          <w:szCs w:val="28"/>
        </w:rPr>
        <w:t xml:space="preserve"> gübre pazarlayan </w:t>
      </w:r>
      <w:r w:rsidR="0027586F">
        <w:rPr>
          <w:b/>
          <w:sz w:val="28"/>
          <w:szCs w:val="28"/>
        </w:rPr>
        <w:t>kişi ve kuruluştur.</w:t>
      </w:r>
    </w:p>
    <w:p w14:paraId="1007E959" w14:textId="77777777" w:rsidR="0027586F" w:rsidRDefault="0027586F" w:rsidP="00172516">
      <w:pPr>
        <w:pStyle w:val="ListeParagraf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Üretici, satış sözleşmesi ile </w:t>
      </w:r>
      <w:r w:rsidR="005D12F9">
        <w:rPr>
          <w:b/>
          <w:sz w:val="28"/>
          <w:szCs w:val="28"/>
        </w:rPr>
        <w:t>organik</w:t>
      </w:r>
      <w:r>
        <w:rPr>
          <w:b/>
          <w:sz w:val="28"/>
          <w:szCs w:val="28"/>
        </w:rPr>
        <w:t xml:space="preserve"> gübre satan kişi ve kuruluşa </w:t>
      </w:r>
      <w:r w:rsidR="005D12F9">
        <w:rPr>
          <w:b/>
          <w:sz w:val="28"/>
          <w:szCs w:val="28"/>
        </w:rPr>
        <w:t xml:space="preserve">organik </w:t>
      </w:r>
      <w:r w:rsidR="00344065">
        <w:rPr>
          <w:b/>
          <w:sz w:val="28"/>
          <w:szCs w:val="28"/>
        </w:rPr>
        <w:t>gübre lisans ve tescil belgelerinin onaylı birer suretini vermekle yükümlüdür.</w:t>
      </w:r>
    </w:p>
    <w:p w14:paraId="1A8FBED9" w14:textId="77777777" w:rsidR="00344065" w:rsidRPr="001C6A72" w:rsidRDefault="00344065" w:rsidP="00344065">
      <w:pPr>
        <w:pStyle w:val="ListeParagraf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Anlaşmazlık halinde T.C Mahkemeleri yetkilidir.</w:t>
      </w:r>
    </w:p>
    <w:tbl>
      <w:tblPr>
        <w:tblStyle w:val="TabloKlavuzu"/>
        <w:tblpPr w:leftFromText="141" w:rightFromText="141" w:vertAnchor="text" w:horzAnchor="margin" w:tblpXSpec="center" w:tblpY="314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3"/>
        <w:gridCol w:w="376"/>
        <w:gridCol w:w="7088"/>
      </w:tblGrid>
      <w:tr w:rsidR="001C6A72" w:rsidRPr="00D35ECC" w14:paraId="474F85FC" w14:textId="77777777" w:rsidTr="00A20C43">
        <w:tc>
          <w:tcPr>
            <w:tcW w:w="3163" w:type="dxa"/>
          </w:tcPr>
          <w:p w14:paraId="17994833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  <w:r w:rsidRPr="00D35ECC">
              <w:rPr>
                <w:b/>
                <w:sz w:val="24"/>
                <w:szCs w:val="24"/>
              </w:rPr>
              <w:t>İTHALATÇI</w:t>
            </w:r>
          </w:p>
        </w:tc>
        <w:tc>
          <w:tcPr>
            <w:tcW w:w="376" w:type="dxa"/>
          </w:tcPr>
          <w:p w14:paraId="6E739D4C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64666578" w14:textId="77777777" w:rsidR="001C6A72" w:rsidRPr="00D35ECC" w:rsidRDefault="001C6A72" w:rsidP="001C6A72">
            <w:pPr>
              <w:jc w:val="center"/>
              <w:rPr>
                <w:b/>
                <w:sz w:val="24"/>
                <w:szCs w:val="24"/>
              </w:rPr>
            </w:pPr>
            <w:r w:rsidRPr="00D35ECC">
              <w:rPr>
                <w:b/>
                <w:sz w:val="24"/>
                <w:szCs w:val="24"/>
              </w:rPr>
              <w:t xml:space="preserve">                                                   SATIŞ SÖZLEŞMESİ İLE</w:t>
            </w:r>
          </w:p>
        </w:tc>
      </w:tr>
      <w:tr w:rsidR="001C6A72" w:rsidRPr="00D35ECC" w14:paraId="1CF2AC42" w14:textId="77777777" w:rsidTr="00A20C43">
        <w:tc>
          <w:tcPr>
            <w:tcW w:w="3163" w:type="dxa"/>
          </w:tcPr>
          <w:p w14:paraId="50D3E2C5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D35ECC">
              <w:rPr>
                <w:b/>
                <w:sz w:val="24"/>
                <w:szCs w:val="24"/>
                <w:u w:val="single"/>
              </w:rPr>
              <w:t xml:space="preserve">Kişi ve Kuruluş </w:t>
            </w:r>
            <w:r>
              <w:rPr>
                <w:b/>
                <w:sz w:val="24"/>
                <w:szCs w:val="24"/>
                <w:u w:val="single"/>
              </w:rPr>
              <w:t>Yetkililerinin</w:t>
            </w:r>
          </w:p>
        </w:tc>
        <w:tc>
          <w:tcPr>
            <w:tcW w:w="376" w:type="dxa"/>
          </w:tcPr>
          <w:p w14:paraId="6BAF91AE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4974B28D" w14:textId="77777777" w:rsidR="001C6A72" w:rsidRPr="00D35ECC" w:rsidRDefault="001C6A72" w:rsidP="001C6A72">
            <w:pPr>
              <w:jc w:val="center"/>
              <w:rPr>
                <w:b/>
                <w:sz w:val="24"/>
                <w:szCs w:val="24"/>
              </w:rPr>
            </w:pPr>
            <w:r w:rsidRPr="00D35ECC">
              <w:rPr>
                <w:b/>
                <w:sz w:val="24"/>
                <w:szCs w:val="24"/>
              </w:rPr>
              <w:t xml:space="preserve">                                                   SATIŞ YAPAN </w:t>
            </w:r>
            <w:proofErr w:type="gramStart"/>
            <w:r w:rsidRPr="00D35ECC">
              <w:rPr>
                <w:b/>
                <w:sz w:val="24"/>
                <w:szCs w:val="24"/>
              </w:rPr>
              <w:t>KİŞİ -</w:t>
            </w:r>
            <w:proofErr w:type="gramEnd"/>
            <w:r w:rsidRPr="00D35ECC">
              <w:rPr>
                <w:b/>
                <w:sz w:val="24"/>
                <w:szCs w:val="24"/>
              </w:rPr>
              <w:t xml:space="preserve"> KURULUŞ</w:t>
            </w:r>
          </w:p>
        </w:tc>
      </w:tr>
      <w:tr w:rsidR="001C6A72" w:rsidRPr="00D35ECC" w14:paraId="09274430" w14:textId="77777777" w:rsidTr="00A20C43">
        <w:tc>
          <w:tcPr>
            <w:tcW w:w="3163" w:type="dxa"/>
          </w:tcPr>
          <w:p w14:paraId="24C71C12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6" w:type="dxa"/>
          </w:tcPr>
          <w:p w14:paraId="058CABF2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00AD0862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C6A72" w:rsidRPr="00D35ECC" w14:paraId="728A2E3A" w14:textId="77777777" w:rsidTr="00A20C43">
        <w:tc>
          <w:tcPr>
            <w:tcW w:w="3163" w:type="dxa"/>
          </w:tcPr>
          <w:p w14:paraId="426F9BD6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  <w:r w:rsidRPr="00D35ECC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376" w:type="dxa"/>
          </w:tcPr>
          <w:p w14:paraId="4EBA4123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5A61BC85" w14:textId="77777777" w:rsidR="001C6A72" w:rsidRPr="001C6A72" w:rsidRDefault="001C6A72" w:rsidP="001C6A72">
            <w:pPr>
              <w:jc w:val="both"/>
              <w:rPr>
                <w:b/>
                <w:sz w:val="28"/>
                <w:szCs w:val="28"/>
              </w:rPr>
            </w:pPr>
            <w:r w:rsidRPr="001C6A72">
              <w:rPr>
                <w:b/>
                <w:sz w:val="28"/>
                <w:szCs w:val="28"/>
              </w:rPr>
              <w:t>Yaşar ÖĞREKÇİ</w:t>
            </w:r>
          </w:p>
        </w:tc>
      </w:tr>
      <w:tr w:rsidR="001C6A72" w:rsidRPr="00D35ECC" w14:paraId="695C73B2" w14:textId="77777777" w:rsidTr="00A20C43">
        <w:tc>
          <w:tcPr>
            <w:tcW w:w="3163" w:type="dxa"/>
          </w:tcPr>
          <w:p w14:paraId="3A1C6733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Doğum Tarihi ve Yeri</w:t>
            </w:r>
          </w:p>
        </w:tc>
        <w:tc>
          <w:tcPr>
            <w:tcW w:w="376" w:type="dxa"/>
          </w:tcPr>
          <w:p w14:paraId="6EAFDA61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6B59A6AF" w14:textId="77777777" w:rsidR="001C6A72" w:rsidRPr="001C6A72" w:rsidRDefault="001C6A72" w:rsidP="001C6A7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21.04.1963/HİSAR</w:t>
            </w:r>
          </w:p>
        </w:tc>
      </w:tr>
      <w:tr w:rsidR="001C6A72" w:rsidRPr="00D35ECC" w14:paraId="76CB1279" w14:textId="77777777" w:rsidTr="00A20C43">
        <w:tc>
          <w:tcPr>
            <w:tcW w:w="3163" w:type="dxa"/>
          </w:tcPr>
          <w:p w14:paraId="1ACF51B4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Anne ve Baba Adı</w:t>
            </w:r>
          </w:p>
        </w:tc>
        <w:tc>
          <w:tcPr>
            <w:tcW w:w="376" w:type="dxa"/>
          </w:tcPr>
          <w:p w14:paraId="1E7E184C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6676CE09" w14:textId="77777777" w:rsidR="001C6A72" w:rsidRPr="001C6A72" w:rsidRDefault="001C6A72" w:rsidP="001C6A7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Nazife</w:t>
            </w:r>
            <w:proofErr w:type="spellEnd"/>
            <w:r>
              <w:rPr>
                <w:b/>
                <w:sz w:val="28"/>
                <w:szCs w:val="28"/>
              </w:rPr>
              <w:t xml:space="preserve"> / Mehmet</w:t>
            </w:r>
          </w:p>
        </w:tc>
      </w:tr>
      <w:tr w:rsidR="001C6A72" w:rsidRPr="00D35ECC" w14:paraId="49109592" w14:textId="77777777" w:rsidTr="00A20C43">
        <w:tc>
          <w:tcPr>
            <w:tcW w:w="3163" w:type="dxa"/>
          </w:tcPr>
          <w:p w14:paraId="679098AD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Nüfus Cüzdanı Seri No</w:t>
            </w:r>
          </w:p>
        </w:tc>
        <w:tc>
          <w:tcPr>
            <w:tcW w:w="376" w:type="dxa"/>
          </w:tcPr>
          <w:p w14:paraId="313E1444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359C525D" w14:textId="77777777" w:rsidR="001C6A72" w:rsidRPr="001C6A72" w:rsidRDefault="001C6A72" w:rsidP="001C6A7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C11 366733</w:t>
            </w:r>
          </w:p>
        </w:tc>
      </w:tr>
      <w:tr w:rsidR="001C6A72" w:rsidRPr="00D35ECC" w14:paraId="629813EA" w14:textId="77777777" w:rsidTr="00A20C43">
        <w:tc>
          <w:tcPr>
            <w:tcW w:w="3163" w:type="dxa"/>
          </w:tcPr>
          <w:p w14:paraId="1C46EF70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Ticari </w:t>
            </w:r>
            <w:proofErr w:type="spellStart"/>
            <w:r>
              <w:rPr>
                <w:b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376" w:type="dxa"/>
          </w:tcPr>
          <w:p w14:paraId="685C56A7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397542FF" w14:textId="77777777" w:rsidR="001C6A72" w:rsidRPr="001C6A72" w:rsidRDefault="001C6A72" w:rsidP="001C6A7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Doğa Tarım </w:t>
            </w:r>
            <w:proofErr w:type="spellStart"/>
            <w:r>
              <w:rPr>
                <w:b/>
                <w:sz w:val="28"/>
                <w:szCs w:val="28"/>
              </w:rPr>
              <w:t>Tic.San</w:t>
            </w:r>
            <w:proofErr w:type="spellEnd"/>
            <w:r>
              <w:rPr>
                <w:b/>
                <w:sz w:val="28"/>
                <w:szCs w:val="28"/>
              </w:rPr>
              <w:t xml:space="preserve">. ve </w:t>
            </w:r>
            <w:proofErr w:type="spellStart"/>
            <w:r>
              <w:rPr>
                <w:b/>
                <w:sz w:val="28"/>
                <w:szCs w:val="28"/>
              </w:rPr>
              <w:t>Tur.Ltd.Şti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1C6A72" w:rsidRPr="00D35ECC" w14:paraId="0A18D2BE" w14:textId="77777777" w:rsidTr="00A20C43">
        <w:tc>
          <w:tcPr>
            <w:tcW w:w="3163" w:type="dxa"/>
          </w:tcPr>
          <w:p w14:paraId="7F40EBB2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6" w:type="dxa"/>
          </w:tcPr>
          <w:p w14:paraId="789EF6E2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0572399C" w14:textId="77777777" w:rsidR="001C6A72" w:rsidRPr="001C6A72" w:rsidRDefault="001C6A72" w:rsidP="001C6A7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C6A72" w:rsidRPr="00D35ECC" w14:paraId="6FAD5FD2" w14:textId="77777777" w:rsidTr="00A20C43">
        <w:tc>
          <w:tcPr>
            <w:tcW w:w="3163" w:type="dxa"/>
          </w:tcPr>
          <w:p w14:paraId="755977EB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Ticari Adresi</w:t>
            </w:r>
          </w:p>
        </w:tc>
        <w:tc>
          <w:tcPr>
            <w:tcW w:w="376" w:type="dxa"/>
          </w:tcPr>
          <w:p w14:paraId="045A7BB8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1E48F360" w14:textId="05EDE758" w:rsidR="001C6A72" w:rsidRPr="001C6A72" w:rsidRDefault="003E061F" w:rsidP="001C6A72">
            <w:pPr>
              <w:jc w:val="both"/>
              <w:rPr>
                <w:b/>
                <w:sz w:val="28"/>
                <w:szCs w:val="28"/>
              </w:rPr>
            </w:pPr>
            <w:r w:rsidRPr="003E061F">
              <w:rPr>
                <w:b/>
                <w:sz w:val="28"/>
                <w:szCs w:val="28"/>
              </w:rPr>
              <w:t xml:space="preserve">Antalya OSB 3.Kısım 30.Cadde </w:t>
            </w:r>
          </w:p>
        </w:tc>
      </w:tr>
      <w:tr w:rsidR="001C6A72" w:rsidRPr="00D35ECC" w14:paraId="1EAEE83F" w14:textId="77777777" w:rsidTr="00A20C43">
        <w:tc>
          <w:tcPr>
            <w:tcW w:w="3163" w:type="dxa"/>
          </w:tcPr>
          <w:p w14:paraId="6941F319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6" w:type="dxa"/>
          </w:tcPr>
          <w:p w14:paraId="2217F102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0B8594EC" w14:textId="33717712" w:rsidR="001C6A72" w:rsidRPr="001C6A72" w:rsidRDefault="003E061F" w:rsidP="001C6A72">
            <w:pPr>
              <w:jc w:val="both"/>
              <w:rPr>
                <w:b/>
                <w:sz w:val="28"/>
                <w:szCs w:val="28"/>
              </w:rPr>
            </w:pPr>
            <w:r w:rsidRPr="003E061F">
              <w:rPr>
                <w:b/>
                <w:sz w:val="28"/>
                <w:szCs w:val="28"/>
              </w:rPr>
              <w:t xml:space="preserve">No:16 </w:t>
            </w:r>
            <w:proofErr w:type="spellStart"/>
            <w:r w:rsidRPr="003E061F">
              <w:rPr>
                <w:b/>
                <w:sz w:val="28"/>
                <w:szCs w:val="28"/>
              </w:rPr>
              <w:t>Döşemealtı</w:t>
            </w:r>
            <w:proofErr w:type="spellEnd"/>
            <w:r w:rsidRPr="003E061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ANTALYA</w:t>
            </w:r>
          </w:p>
        </w:tc>
      </w:tr>
      <w:tr w:rsidR="001C6A72" w:rsidRPr="00D35ECC" w14:paraId="6A2EC982" w14:textId="77777777" w:rsidTr="00A20C43">
        <w:tc>
          <w:tcPr>
            <w:tcW w:w="3163" w:type="dxa"/>
          </w:tcPr>
          <w:p w14:paraId="37106971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Bağlı Olduğu Vergi Dairesi</w:t>
            </w:r>
          </w:p>
        </w:tc>
        <w:tc>
          <w:tcPr>
            <w:tcW w:w="376" w:type="dxa"/>
          </w:tcPr>
          <w:p w14:paraId="0BA9E281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0F632929" w14:textId="77777777" w:rsidR="001C6A72" w:rsidRPr="001C6A72" w:rsidRDefault="00FA013F" w:rsidP="001C6A7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KURUMLAR</w:t>
            </w:r>
          </w:p>
        </w:tc>
      </w:tr>
      <w:tr w:rsidR="001C6A72" w:rsidRPr="00D35ECC" w14:paraId="13D66C09" w14:textId="77777777" w:rsidTr="00A20C43">
        <w:tc>
          <w:tcPr>
            <w:tcW w:w="3163" w:type="dxa"/>
          </w:tcPr>
          <w:p w14:paraId="1FF5623C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 Numarası</w:t>
            </w:r>
          </w:p>
        </w:tc>
        <w:tc>
          <w:tcPr>
            <w:tcW w:w="376" w:type="dxa"/>
          </w:tcPr>
          <w:p w14:paraId="23C661C1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0CA0E74F" w14:textId="77777777" w:rsidR="001C6A72" w:rsidRPr="001C6A72" w:rsidRDefault="00FA013F" w:rsidP="001C6A7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302 001 6628</w:t>
            </w:r>
          </w:p>
        </w:tc>
      </w:tr>
      <w:tr w:rsidR="001C6A72" w:rsidRPr="00D35ECC" w14:paraId="67087091" w14:textId="77777777" w:rsidTr="00A20C43">
        <w:tc>
          <w:tcPr>
            <w:tcW w:w="3163" w:type="dxa"/>
          </w:tcPr>
          <w:p w14:paraId="23FB60CD" w14:textId="77777777" w:rsidR="001C6A72" w:rsidRPr="00D35ECC" w:rsidRDefault="001C6A72" w:rsidP="005D12F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Satışı Yapılan </w:t>
            </w:r>
            <w:r w:rsidR="005D12F9">
              <w:rPr>
                <w:b/>
                <w:sz w:val="24"/>
                <w:szCs w:val="24"/>
              </w:rPr>
              <w:t>Organik</w:t>
            </w:r>
            <w:r>
              <w:rPr>
                <w:b/>
                <w:sz w:val="24"/>
                <w:szCs w:val="24"/>
              </w:rPr>
              <w:t xml:space="preserve"> Gübrenin Menşei</w:t>
            </w:r>
          </w:p>
        </w:tc>
        <w:tc>
          <w:tcPr>
            <w:tcW w:w="376" w:type="dxa"/>
          </w:tcPr>
          <w:p w14:paraId="7DBD4F8B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62A174BD" w14:textId="2D818E99" w:rsidR="001C6A72" w:rsidRPr="001C6A72" w:rsidRDefault="00FA013F" w:rsidP="001C6A7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İSPANYA</w:t>
            </w:r>
            <w:r w:rsidR="00384D21">
              <w:rPr>
                <w:b/>
                <w:sz w:val="28"/>
                <w:szCs w:val="28"/>
              </w:rPr>
              <w:t>, İTALYA, ABD, TÜRKİYE</w:t>
            </w:r>
          </w:p>
        </w:tc>
      </w:tr>
      <w:tr w:rsidR="001C6A72" w:rsidRPr="00D35ECC" w14:paraId="7B699920" w14:textId="77777777" w:rsidTr="00A20C43">
        <w:tc>
          <w:tcPr>
            <w:tcW w:w="3163" w:type="dxa"/>
          </w:tcPr>
          <w:p w14:paraId="49D358D2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Kişi ve Kuruluş Yetkilisinin Kaşe ve İmzası</w:t>
            </w:r>
          </w:p>
        </w:tc>
        <w:tc>
          <w:tcPr>
            <w:tcW w:w="376" w:type="dxa"/>
          </w:tcPr>
          <w:p w14:paraId="4C034A94" w14:textId="77777777" w:rsidR="001C6A72" w:rsidRPr="00D35ECC" w:rsidRDefault="001C6A72" w:rsidP="001C6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3550E4E3" w14:textId="77777777" w:rsidR="001C6A72" w:rsidRPr="001C6A72" w:rsidRDefault="00FA013F" w:rsidP="001C6A7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Yaşar ÖĞREKÇİ</w:t>
            </w:r>
          </w:p>
        </w:tc>
      </w:tr>
    </w:tbl>
    <w:p w14:paraId="1D245777" w14:textId="77777777" w:rsidR="00344065" w:rsidRPr="00344065" w:rsidRDefault="00344065" w:rsidP="00E243FA">
      <w:pPr>
        <w:jc w:val="both"/>
        <w:rPr>
          <w:b/>
          <w:sz w:val="28"/>
          <w:szCs w:val="28"/>
        </w:rPr>
      </w:pPr>
    </w:p>
    <w:sectPr w:rsidR="00344065" w:rsidRPr="00344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40C5E"/>
    <w:multiLevelType w:val="hybridMultilevel"/>
    <w:tmpl w:val="E146D5FC"/>
    <w:lvl w:ilvl="0" w:tplc="E4A2B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15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16"/>
    <w:rsid w:val="00046394"/>
    <w:rsid w:val="00172516"/>
    <w:rsid w:val="001C6A72"/>
    <w:rsid w:val="0027586F"/>
    <w:rsid w:val="002B5DF1"/>
    <w:rsid w:val="00344065"/>
    <w:rsid w:val="00384D21"/>
    <w:rsid w:val="003E061F"/>
    <w:rsid w:val="005D12F9"/>
    <w:rsid w:val="00A20C43"/>
    <w:rsid w:val="00AE0B77"/>
    <w:rsid w:val="00BB0E61"/>
    <w:rsid w:val="00BB2A33"/>
    <w:rsid w:val="00BC5A22"/>
    <w:rsid w:val="00D35ECC"/>
    <w:rsid w:val="00E243FA"/>
    <w:rsid w:val="00E50423"/>
    <w:rsid w:val="00EF1CF2"/>
    <w:rsid w:val="00FA013F"/>
    <w:rsid w:val="00F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6A2D"/>
  <w15:chartTrackingRefBased/>
  <w15:docId w15:val="{DB410144-67FD-4972-AA4E-D58B3CBF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72516"/>
    <w:pPr>
      <w:ind w:left="720"/>
      <w:contextualSpacing/>
    </w:pPr>
  </w:style>
  <w:style w:type="table" w:styleId="TabloKlavuzu">
    <w:name w:val="Table Grid"/>
    <w:basedOn w:val="NormalTablo"/>
    <w:uiPriority w:val="39"/>
    <w:rsid w:val="00AE0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6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Bahriye Özbudak</dc:creator>
  <cp:keywords/>
  <dc:description/>
  <cp:lastModifiedBy>Bilge Öğrekçi</cp:lastModifiedBy>
  <cp:revision>3</cp:revision>
  <cp:lastPrinted>2014-02-18T13:09:00Z</cp:lastPrinted>
  <dcterms:created xsi:type="dcterms:W3CDTF">2024-03-28T08:33:00Z</dcterms:created>
  <dcterms:modified xsi:type="dcterms:W3CDTF">2024-03-28T08:53:00Z</dcterms:modified>
</cp:coreProperties>
</file>